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tl/>
        </w:rPr>
        <w:t xml:space="preserve">پاره‌ای از خصوصیات ساخت اقتصادی ایران</w:t>
      </w:r>
    </w:p>
    <w:bookmarkStart w:id="9" w:name="پارهای-از-خصوصیات-ساخت-اقتصادی-ایران"/>
    <w:p>
      <w:pPr>
        <w:pStyle w:val="Heading1"/>
        <w:bidi/>
      </w:pPr>
      <w:r>
        <w:rPr>
          <w:rtl/>
        </w:rPr>
        <w:t xml:space="preserve">پاره‌ای از خصوصیات ساخت اقتصادی ایران</w:t>
      </w:r>
    </w:p>
    <w:p>
      <w:pPr>
        <w:bidi/>
      </w:pPr>
      <w:r>
        <w:rPr>
          <w:rtl/>
        </w:rPr>
        <w:t xml:space="preserve">بیژن هیرمن‌پور</w:t>
      </w:r>
    </w:p>
    <w:p>
      <w:pPr>
        <w:bidi/>
      </w:pPr>
      <w:r>
        <w:rPr>
          <w:rtl/>
        </w:rPr>
        <w:t xml:space="preserve">۱۳۵۹ (۱۹۸۰)</w:t>
      </w:r>
    </w:p>
    <w:p>
      <w:pPr>
        <w:bidi/>
      </w:pPr>
      <w:r>
        <w:rPr>
          <w:rtl/>
        </w:rPr>
        <w:t xml:space="preserve">در حال حاضر سخن گفتن از ساخت اقتصادی ایران خالی از دشواری نیست زیرا آنچه ایران را بیش از سه سال است دستخوش تلاطم کرده چیزی فراتر از یک بحران اقتصادی و در‌واقع یک بن‌بست ساخت اقتصادی است.</w:t>
      </w:r>
    </w:p>
    <w:p>
      <w:r>
        <w:pict>
          <v:rect style="width:0;height:1.5pt" o:hralign="center" o:hrstd="t" o:hr="t"/>
        </w:pict>
      </w:r>
    </w:p>
    <w:p>
      <w:pPr>
        <w:bidi/>
      </w:pPr>
      <w:r>
        <w:rPr>
          <w:rtl/>
        </w:rPr>
        <w:t xml:space="preserve">در حال حاضر سخن گفتن از ساخت اقتصادی ایران خالی از دشواری نیست زیرا</w:t>
      </w:r>
      <w:r>
        <w:rPr>
          <w:rtl/>
        </w:rPr>
        <w:t xml:space="preserve"> </w:t>
      </w:r>
      <w:r>
        <w:rPr>
          <w:rtl/>
        </w:rPr>
        <w:t xml:space="preserve">آنچه ایران را بیش از سه سال است دستخوش تلاطم کرده چیزی فراتر از یک بحران</w:t>
      </w:r>
      <w:r>
        <w:rPr>
          <w:rtl/>
        </w:rPr>
        <w:t xml:space="preserve"> </w:t>
      </w:r>
      <w:r>
        <w:rPr>
          <w:rtl/>
        </w:rPr>
        <w:t xml:space="preserve">اقتصادی و در‌واقع یک بن‌بست ساخت اقتصادی است.</w:t>
      </w:r>
    </w:p>
    <w:p>
      <w:pPr>
        <w:bidi/>
      </w:pPr>
      <w:r>
        <w:rPr>
          <w:rtl/>
        </w:rPr>
        <w:t xml:space="preserve">مردم ایران اکنون نه سرنشینان یک کشتی متلاطم بلکه بازماندگان یک زلزله</w:t>
      </w:r>
      <w:r>
        <w:rPr>
          <w:rtl/>
        </w:rPr>
        <w:t xml:space="preserve"> </w:t>
      </w:r>
      <w:r>
        <w:rPr>
          <w:rtl/>
        </w:rPr>
        <w:t xml:space="preserve">اقتصادی هستند. ساختمانی فرو‌ریخته که برای باز‌سازی آن هیچ نقشه‌ای در کار</w:t>
      </w:r>
      <w:r>
        <w:rPr>
          <w:rtl/>
        </w:rPr>
        <w:t xml:space="preserve"> </w:t>
      </w:r>
      <w:r>
        <w:rPr>
          <w:rtl/>
        </w:rPr>
        <w:t xml:space="preserve">نیست. ولی هر چه هم که دست اندر‌کاران بکوشند که وضع را بصورت سابق باز‌سازی</w:t>
      </w:r>
      <w:r>
        <w:rPr>
          <w:rtl/>
        </w:rPr>
        <w:t xml:space="preserve"> </w:t>
      </w:r>
      <w:r>
        <w:rPr>
          <w:rtl/>
        </w:rPr>
        <w:t xml:space="preserve">کنند مسلماً ایران جز با یک تحول در ساخت اقتصادی خود از تلاطم کنونی بیرون</w:t>
      </w:r>
      <w:r>
        <w:rPr>
          <w:rtl/>
        </w:rPr>
        <w:t xml:space="preserve"> </w:t>
      </w:r>
      <w:r>
        <w:rPr>
          <w:rtl/>
        </w:rPr>
        <w:t xml:space="preserve">نخواهد رفت. از آنچه امروز در مورد ساخت اقتصادی می‌گوییم حتی هنگامی که</w:t>
      </w:r>
      <w:r>
        <w:rPr>
          <w:rtl/>
        </w:rPr>
        <w:t xml:space="preserve"> </w:t>
      </w:r>
      <w:r>
        <w:rPr>
          <w:rtl/>
        </w:rPr>
        <w:t xml:space="preserve">فعل حال به کار می‌بریم مربوط به گذشته است. اگر تصور شود که این طوفانی</w:t>
      </w:r>
      <w:r>
        <w:rPr>
          <w:rtl/>
        </w:rPr>
        <w:t xml:space="preserve"> </w:t>
      </w:r>
      <w:r>
        <w:rPr>
          <w:rtl/>
        </w:rPr>
        <w:t xml:space="preserve">است که پس از آرامش همه چیز در جای خود قرار گیرد خیالی بیهوده است.</w:t>
      </w:r>
    </w:p>
    <w:p>
      <w:pPr>
        <w:bidi/>
      </w:pPr>
      <w:r>
        <w:rPr>
          <w:rtl/>
        </w:rPr>
        <w:t xml:space="preserve">مهمترین خصوصیت ساخت اقتصادی ایران ناهمگونی بسیار شدید این ساخت است.</w:t>
      </w:r>
      <w:r>
        <w:rPr>
          <w:rtl/>
        </w:rPr>
        <w:t xml:space="preserve"> </w:t>
      </w:r>
      <w:r>
        <w:rPr>
          <w:rtl/>
        </w:rPr>
        <w:t xml:space="preserve">بخشهای بسیار پیشرفته و مدرن اقتصاد در کنار عقب‌مانده ترین شیوه‌های معیشت</w:t>
      </w:r>
      <w:r>
        <w:rPr>
          <w:rtl/>
        </w:rPr>
        <w:t xml:space="preserve"> </w:t>
      </w:r>
      <w:r>
        <w:rPr>
          <w:rtl/>
        </w:rPr>
        <w:t xml:space="preserve">به راحتی به چشم می‌خورد. در چند کیلومتری تأسیسات یک رآکتور اتمی جدید که</w:t>
      </w:r>
      <w:r>
        <w:rPr>
          <w:rtl/>
        </w:rPr>
        <w:t xml:space="preserve"> </w:t>
      </w:r>
      <w:r>
        <w:rPr>
          <w:rtl/>
        </w:rPr>
        <w:t xml:space="preserve">توسط متخصصین آلمانی با سرمایه دولتی و انواع و اقسام کارگران و متخصصین</w:t>
      </w:r>
      <w:r>
        <w:rPr>
          <w:rtl/>
        </w:rPr>
        <w:t xml:space="preserve"> </w:t>
      </w:r>
      <w:r>
        <w:rPr>
          <w:rtl/>
        </w:rPr>
        <w:t xml:space="preserve">ساخته می‌شود می‌توان خانواده‌های پدرسالاری عرب را دید که به شکل عشیرتی</w:t>
      </w:r>
      <w:r>
        <w:rPr>
          <w:rtl/>
        </w:rPr>
        <w:t xml:space="preserve"> </w:t>
      </w:r>
      <w:r>
        <w:rPr>
          <w:rtl/>
        </w:rPr>
        <w:t xml:space="preserve">زندگی می‌کنند و حتی با کار باربری زنان امور زندگی خود را می‌گذرانند.</w:t>
      </w:r>
    </w:p>
    <w:p>
      <w:pPr>
        <w:bidi/>
      </w:pPr>
      <w:r>
        <w:rPr>
          <w:rtl/>
        </w:rPr>
        <w:t xml:space="preserve">در بخش کشاورزی در شمال و مخصوصاً در منطقه ترکمن صحرا با مدرنترین شکل</w:t>
      </w:r>
      <w:r>
        <w:rPr>
          <w:rtl/>
        </w:rPr>
        <w:t xml:space="preserve"> </w:t>
      </w:r>
      <w:r>
        <w:rPr>
          <w:rtl/>
        </w:rPr>
        <w:t xml:space="preserve">کشاورزی به سبک مزارع آمریکا در سطح وسیع و با روابط بورژوائی روبرو هستیم.</w:t>
      </w:r>
      <w:r>
        <w:rPr>
          <w:rtl/>
        </w:rPr>
        <w:t xml:space="preserve"> </w:t>
      </w:r>
      <w:r>
        <w:rPr>
          <w:rtl/>
        </w:rPr>
        <w:t xml:space="preserve">در حالیکه مثلاً در کردستان هنوز روابط فئودالی و کشاورزی با نیروی انسانی</w:t>
      </w:r>
      <w:r>
        <w:rPr>
          <w:rtl/>
        </w:rPr>
        <w:t xml:space="preserve"> </w:t>
      </w:r>
      <w:r>
        <w:rPr>
          <w:rtl/>
        </w:rPr>
        <w:t xml:space="preserve">شکل اصلی تولید است.</w:t>
      </w:r>
    </w:p>
    <w:p>
      <w:pPr>
        <w:bidi/>
      </w:pPr>
      <w:r>
        <w:rPr>
          <w:rtl/>
        </w:rPr>
        <w:t xml:space="preserve">به طور خلاصه صنایع بزرگ چه تولیدی و چه مونتاژ، صنایع کوچک دستی،</w:t>
      </w:r>
      <w:r>
        <w:rPr>
          <w:rtl/>
        </w:rPr>
        <w:t xml:space="preserve"> </w:t>
      </w:r>
      <w:r>
        <w:rPr>
          <w:rtl/>
        </w:rPr>
        <w:t xml:space="preserve">فروشگاههای بزرگ و زنجیره ای، دکه های کوچک و محقر، تولید موتوریزه وسیع در</w:t>
      </w:r>
      <w:r>
        <w:rPr>
          <w:rtl/>
        </w:rPr>
        <w:t xml:space="preserve"> </w:t>
      </w:r>
      <w:r>
        <w:rPr>
          <w:rtl/>
        </w:rPr>
        <w:t xml:space="preserve">کشاورزی و تولید خرده‌پا با ابتدایی ترین وسایل، دامداری بزرگ به سبک</w:t>
      </w:r>
      <w:r>
        <w:rPr>
          <w:rtl/>
        </w:rPr>
        <w:t xml:space="preserve"> </w:t>
      </w:r>
      <w:r>
        <w:rPr>
          <w:rtl/>
        </w:rPr>
        <w:t xml:space="preserve">دامداریهای اسرائیل در کنار دامداری عشیره‌ای و حتی دامداری خانگی همه</w:t>
      </w:r>
      <w:r>
        <w:rPr>
          <w:rtl/>
        </w:rPr>
        <w:t xml:space="preserve"> </w:t>
      </w:r>
      <w:r>
        <w:rPr>
          <w:rtl/>
        </w:rPr>
        <w:t xml:space="preserve">این‌ها در کنار هم و حتی به یک عبارت به یک اندازه مجموعه نظام اقتصادی</w:t>
      </w:r>
      <w:r>
        <w:rPr>
          <w:rtl/>
        </w:rPr>
        <w:t xml:space="preserve"> </w:t>
      </w:r>
      <w:r>
        <w:rPr>
          <w:rtl/>
        </w:rPr>
        <w:t xml:space="preserve">ایران را میسازد و به سادگی می‌توان درک کرد که این شیوه‌های تولید متفاوت</w:t>
      </w:r>
      <w:r>
        <w:rPr>
          <w:rtl/>
        </w:rPr>
        <w:t xml:space="preserve"> </w:t>
      </w:r>
      <w:r>
        <w:rPr>
          <w:rtl/>
        </w:rPr>
        <w:t xml:space="preserve">چه قشربندیهای گوناگون وسیعی را در این کشور به وجود آورده که وقتی به</w:t>
      </w:r>
      <w:r>
        <w:rPr>
          <w:rtl/>
        </w:rPr>
        <w:t xml:space="preserve"> </w:t>
      </w:r>
      <w:r>
        <w:rPr>
          <w:rtl/>
        </w:rPr>
        <w:t xml:space="preserve">آن‌ها اختلافات و تمایزات ملی و قومی را بیفزاییم به عمق پیچیدگی این روابط</w:t>
      </w:r>
      <w:r>
        <w:rPr>
          <w:rtl/>
        </w:rPr>
        <w:t xml:space="preserve"> </w:t>
      </w:r>
      <w:r>
        <w:rPr>
          <w:rtl/>
        </w:rPr>
        <w:t xml:space="preserve">پی می‌بریم.</w:t>
      </w:r>
    </w:p>
    <w:p>
      <w:pPr>
        <w:bidi/>
      </w:pPr>
      <w:r>
        <w:rPr>
          <w:rtl/>
        </w:rPr>
        <w:t xml:space="preserve">خصوصیت دیگر ساخت اقتصادی ایران این است که این اقتصاد با همه</w:t>
      </w:r>
      <w:r>
        <w:rPr>
          <w:rtl/>
        </w:rPr>
        <w:t xml:space="preserve"> </w:t>
      </w:r>
      <w:r>
        <w:rPr>
          <w:rtl/>
        </w:rPr>
        <w:t xml:space="preserve">ناهمگونیهایش آنچنان تحت سیطره دولت قرار دارد که در‌واقع میتوان گفت یک</w:t>
      </w:r>
      <w:r>
        <w:rPr>
          <w:rtl/>
        </w:rPr>
        <w:t xml:space="preserve"> </w:t>
      </w:r>
      <w:r>
        <w:rPr>
          <w:rtl/>
        </w:rPr>
        <w:t xml:space="preserve">اقتصاد دولتی است. کوچکترین واحد اقتصادی در این کشور بدون کمک و نظارت</w:t>
      </w:r>
      <w:r>
        <w:rPr>
          <w:rtl/>
        </w:rPr>
        <w:t xml:space="preserve"> </w:t>
      </w:r>
      <w:r>
        <w:rPr>
          <w:rtl/>
        </w:rPr>
        <w:t xml:space="preserve">دولت قادر به گذراندن امور خود نیست و دولت با در‌آمد نفت که قسمت بزرگی از</w:t>
      </w:r>
      <w:r>
        <w:rPr>
          <w:rtl/>
        </w:rPr>
        <w:t xml:space="preserve"> </w:t>
      </w:r>
      <w:r>
        <w:rPr>
          <w:rtl/>
        </w:rPr>
        <w:t xml:space="preserve">در‌آمد ملی را تشکیل می‌دهد چنان عمل کرده که نه تنها وجود خود را تحمیل</w:t>
      </w:r>
      <w:r>
        <w:rPr>
          <w:rtl/>
        </w:rPr>
        <w:t xml:space="preserve"> </w:t>
      </w:r>
      <w:r>
        <w:rPr>
          <w:rtl/>
        </w:rPr>
        <w:t xml:space="preserve">نموده بلکه وجود خود را برای تولید و باز‌تولید ناگزیر هم کرده است. پیرزنی</w:t>
      </w:r>
      <w:r>
        <w:rPr>
          <w:rtl/>
        </w:rPr>
        <w:t xml:space="preserve"> </w:t>
      </w:r>
      <w:r>
        <w:rPr>
          <w:rtl/>
        </w:rPr>
        <w:t xml:space="preserve">که می‌خواهد گوسفند خود را به صحرا ببرد باید از دولت اجازه چرا بگیرد و</w:t>
      </w:r>
      <w:r>
        <w:rPr>
          <w:rtl/>
        </w:rPr>
        <w:t xml:space="preserve"> </w:t>
      </w:r>
      <w:r>
        <w:rPr>
          <w:rtl/>
        </w:rPr>
        <w:t xml:space="preserve">برای آنکه دامش از بیماری تلف نشود این دولت است که باید اقدام‌های لازم را</w:t>
      </w:r>
      <w:r>
        <w:rPr>
          <w:rtl/>
        </w:rPr>
        <w:t xml:space="preserve"> </w:t>
      </w:r>
      <w:r>
        <w:rPr>
          <w:rtl/>
        </w:rPr>
        <w:t xml:space="preserve">بکند و اگر او به وظیفه‌اش عمل نکند دیگر هیچ راهی نیست. همینطور است سرمایه‌داری که می‌خواهد سرمایه‌گذاری کند. باید دولت را ببیند. اگر او رضایت داد</w:t>
      </w:r>
      <w:r>
        <w:rPr>
          <w:rtl/>
        </w:rPr>
        <w:t xml:space="preserve"> </w:t>
      </w:r>
      <w:r>
        <w:rPr>
          <w:rtl/>
        </w:rPr>
        <w:t xml:space="preserve">داشتن و نداشتن سرمایه هم چندان اهمیتی ندارد زیرا خود دولت از طریق</w:t>
      </w:r>
      <w:r>
        <w:rPr>
          <w:rtl/>
        </w:rPr>
        <w:t xml:space="preserve"> </w:t>
      </w:r>
      <w:r>
        <w:rPr>
          <w:rtl/>
        </w:rPr>
        <w:t xml:space="preserve">بانکهای صنعتی و توسعه کشاورزی سرمایه را در اختیار او میگذارد ولی اگر</w:t>
      </w:r>
      <w:r>
        <w:rPr>
          <w:rtl/>
        </w:rPr>
        <w:t xml:space="preserve"> </w:t>
      </w:r>
      <w:r>
        <w:rPr>
          <w:rtl/>
        </w:rPr>
        <w:t xml:space="preserve">رضایتِ وی نباشد کار غیر ممکن است. تجارت خارجی به طور کلی در انحصار دولت</w:t>
      </w:r>
      <w:r>
        <w:rPr>
          <w:rtl/>
        </w:rPr>
        <w:t xml:space="preserve"> </w:t>
      </w:r>
      <w:r>
        <w:rPr>
          <w:rtl/>
        </w:rPr>
        <w:t xml:space="preserve">است و دولت در اِزای سود بازرگانی امتیاز ورود کالاها را به هر تاجری که میل</w:t>
      </w:r>
      <w:r>
        <w:rPr>
          <w:rtl/>
        </w:rPr>
        <w:t xml:space="preserve"> </w:t>
      </w:r>
      <w:r>
        <w:rPr>
          <w:rtl/>
        </w:rPr>
        <w:t xml:space="preserve">داشته باشد واگذار می‌کند.</w:t>
      </w:r>
    </w:p>
    <w:p>
      <w:pPr>
        <w:bidi/>
      </w:pPr>
      <w:r>
        <w:rPr>
          <w:rtl/>
        </w:rPr>
        <w:t xml:space="preserve">سومین خصوصیت ساخت اقتصادی ایران وابسته و غیر‌مستقل بودن این اقتصاد</w:t>
      </w:r>
      <w:r>
        <w:rPr>
          <w:rtl/>
        </w:rPr>
        <w:t xml:space="preserve"> </w:t>
      </w:r>
      <w:r>
        <w:rPr>
          <w:rtl/>
        </w:rPr>
        <w:t xml:space="preserve">است. هیچ بخشی نیست که این اقتصاد محتاج خارج نباشد. بخش صنعت بطور کامل</w:t>
      </w:r>
      <w:r>
        <w:rPr>
          <w:rtl/>
        </w:rPr>
        <w:t xml:space="preserve"> </w:t>
      </w:r>
      <w:r>
        <w:rPr>
          <w:rtl/>
        </w:rPr>
        <w:t xml:space="preserve">وابسته است و باز‌‌تولید ابزار کار و ماشین آلات تولیدی در داخل ممکن نیست.</w:t>
      </w:r>
      <w:r>
        <w:rPr>
          <w:rtl/>
        </w:rPr>
        <w:t xml:space="preserve"> </w:t>
      </w:r>
      <w:r>
        <w:rPr>
          <w:rtl/>
        </w:rPr>
        <w:t xml:space="preserve">دیگر صنایع، مونتاژند و دیگر لازم نیست چگونگی وابستگیشان را توضیح دهیم.</w:t>
      </w:r>
      <w:r>
        <w:rPr>
          <w:rtl/>
        </w:rPr>
        <w:t xml:space="preserve"> </w:t>
      </w:r>
      <w:r>
        <w:rPr>
          <w:rtl/>
        </w:rPr>
        <w:t xml:space="preserve">اگر صنایع تولیدی حتی مواد خام خود را از خارج وارد می‌کنند، در بخش</w:t>
      </w:r>
      <w:r>
        <w:rPr>
          <w:rtl/>
        </w:rPr>
        <w:t xml:space="preserve"> </w:t>
      </w:r>
      <w:r>
        <w:rPr>
          <w:rtl/>
        </w:rPr>
        <w:t xml:space="preserve">کشاورزی علاوه بر اینکه این بخش فقط سی در صد از نیازهای کشورها را برآورده</w:t>
      </w:r>
      <w:r>
        <w:rPr>
          <w:rtl/>
        </w:rPr>
        <w:t xml:space="preserve"> </w:t>
      </w:r>
      <w:r>
        <w:rPr>
          <w:rtl/>
        </w:rPr>
        <w:t xml:space="preserve">می‌کند از طریق وسایل حفر چاه، ماشین آلات کشاورزی و حتی بذر به خارج</w:t>
      </w:r>
      <w:r>
        <w:rPr>
          <w:rtl/>
        </w:rPr>
        <w:t xml:space="preserve"> </w:t>
      </w:r>
      <w:r>
        <w:rPr>
          <w:rtl/>
        </w:rPr>
        <w:t xml:space="preserve">وابسته است و تازه در بازار داخلی قیمت محصولات کشاورزی وابستگی بسیار به</w:t>
      </w:r>
      <w:r>
        <w:rPr>
          <w:rtl/>
        </w:rPr>
        <w:t xml:space="preserve"> </w:t>
      </w:r>
      <w:r>
        <w:rPr>
          <w:rtl/>
        </w:rPr>
        <w:t xml:space="preserve">چگونگی واردات از خارج دارد. در زمینه دامداری کافی است مثلا بگوییم همین</w:t>
      </w:r>
      <w:r>
        <w:rPr>
          <w:rtl/>
        </w:rPr>
        <w:t xml:space="preserve"> </w:t>
      </w:r>
      <w:r>
        <w:rPr>
          <w:rtl/>
        </w:rPr>
        <w:t xml:space="preserve">چند روز پیش تصویب شد که در سال جاری بیش از ۱.۳۰۰.۰۰۰ (یک میلیون و سیصد</w:t>
      </w:r>
      <w:r>
        <w:rPr>
          <w:rtl/>
        </w:rPr>
        <w:t xml:space="preserve"> </w:t>
      </w:r>
      <w:r>
        <w:rPr>
          <w:rtl/>
        </w:rPr>
        <w:t xml:space="preserve">هزار) تن خوراک دامی از خارج وارد شود.</w:t>
      </w:r>
    </w:p>
    <w:p>
      <w:pPr>
        <w:bidi/>
      </w:pPr>
      <w:r>
        <w:rPr>
          <w:rtl/>
        </w:rPr>
        <w:t xml:space="preserve">کل اقتصاد داخلی جز بخش مکمل بسیار کوچکی برای سرمایه‌ها و کالاهای خارجی</w:t>
      </w:r>
      <w:r>
        <w:rPr>
          <w:rtl/>
        </w:rPr>
        <w:t xml:space="preserve"> </w:t>
      </w:r>
      <w:r>
        <w:rPr>
          <w:rtl/>
        </w:rPr>
        <w:t xml:space="preserve">چیز دیگری نیست و مهمترین در‌آمد ملی و ارضی کشور همانا درآمد نفت است که</w:t>
      </w:r>
      <w:r>
        <w:rPr>
          <w:rtl/>
        </w:rPr>
        <w:t xml:space="preserve"> </w:t>
      </w:r>
      <w:r>
        <w:rPr>
          <w:rtl/>
        </w:rPr>
        <w:t xml:space="preserve">لازم نیست دیگر از وابستگی این در‌آمد با سلطه خریداران خارجی آن در اینجا</w:t>
      </w:r>
      <w:r>
        <w:rPr>
          <w:rtl/>
        </w:rPr>
        <w:t xml:space="preserve"> </w:t>
      </w:r>
      <w:r>
        <w:rPr>
          <w:rtl/>
        </w:rPr>
        <w:t xml:space="preserve">سخن بگویم. وابستگی این اقتصاد به واردات و اقتصاد خارج مخصوصاً در بحران</w:t>
      </w:r>
      <w:r>
        <w:rPr>
          <w:rtl/>
        </w:rPr>
        <w:t xml:space="preserve"> </w:t>
      </w:r>
      <w:r>
        <w:rPr>
          <w:rtl/>
        </w:rPr>
        <w:t xml:space="preserve">سه سال اخیر و به ویژه شش ماه قبل از سقوط شاه با برجستگی خاصی جلوه کرد.</w:t>
      </w:r>
      <w:r>
        <w:rPr>
          <w:rtl/>
        </w:rPr>
        <w:t xml:space="preserve"> </w:t>
      </w:r>
      <w:r>
        <w:rPr>
          <w:rtl/>
        </w:rPr>
        <w:t xml:space="preserve">اعتصابات و رکود، تقریباً تمام واحدهای تولیدی، ادارات و به طور کلی کار</w:t>
      </w:r>
      <w:r>
        <w:rPr>
          <w:rtl/>
        </w:rPr>
        <w:t xml:space="preserve"> </w:t>
      </w:r>
      <w:r>
        <w:rPr>
          <w:rtl/>
        </w:rPr>
        <w:t xml:space="preserve">تولیدی را فلج کرده بود در حالیکه زندگی عادی مردم از لحاظ تأمین کالاهای</w:t>
      </w:r>
      <w:r>
        <w:rPr>
          <w:rtl/>
        </w:rPr>
        <w:t xml:space="preserve"> </w:t>
      </w:r>
      <w:r>
        <w:rPr>
          <w:rtl/>
        </w:rPr>
        <w:t xml:space="preserve">مورد نیاز دچار اشکال قابل ملاحظه ای نشد و فقط از قطع نفت بود که کار به</w:t>
      </w:r>
      <w:r>
        <w:rPr>
          <w:rtl/>
        </w:rPr>
        <w:t xml:space="preserve"> </w:t>
      </w:r>
      <w:r>
        <w:rPr>
          <w:rtl/>
        </w:rPr>
        <w:t xml:space="preserve">وخامت کشید. تصور آنکه مثلاً اقتصاد فرا نسه بتواند یک هفته آنچنان</w:t>
      </w:r>
      <w:r>
        <w:rPr>
          <w:rtl/>
        </w:rPr>
        <w:t xml:space="preserve"> </w:t>
      </w:r>
      <w:r>
        <w:rPr>
          <w:rtl/>
        </w:rPr>
        <w:t xml:space="preserve">اعتصابها را تحمل کند غیر‌ممکن است.</w:t>
      </w:r>
    </w:p>
    <w:p>
      <w:pPr>
        <w:bidi/>
      </w:pPr>
      <w:r>
        <w:rPr>
          <w:rtl/>
        </w:rPr>
        <w:t xml:space="preserve">ولی چگونه این وضع بوجود آمد. برای دریافتن علل اصلی وضع کنونی لازم</w:t>
      </w:r>
      <w:r>
        <w:rPr>
          <w:rtl/>
        </w:rPr>
        <w:t xml:space="preserve"> </w:t>
      </w:r>
      <w:r>
        <w:rPr>
          <w:rtl/>
        </w:rPr>
        <w:t xml:space="preserve">نیست زیاد به عقب برویم. کافیست که به برنامه‌های جسورانه‌ای که از آغاز</w:t>
      </w:r>
      <w:r>
        <w:rPr>
          <w:rtl/>
        </w:rPr>
        <w:t xml:space="preserve"> </w:t>
      </w:r>
      <w:r>
        <w:rPr>
          <w:rtl/>
        </w:rPr>
        <w:t xml:space="preserve">سالهای ۴۰ برای دگرگون کردن روابط تولیدی در ایران و آماده کردن آن برای</w:t>
      </w:r>
      <w:r>
        <w:rPr>
          <w:rtl/>
        </w:rPr>
        <w:t xml:space="preserve"> </w:t>
      </w:r>
      <w:r>
        <w:rPr>
          <w:rtl/>
        </w:rPr>
        <w:t xml:space="preserve">سرمایه‌‌داری بورژوائی شد توجه کنیم. آنچه به اصطلاح به «انقلاب سفید» شاه</w:t>
      </w:r>
      <w:r>
        <w:rPr>
          <w:rtl/>
        </w:rPr>
        <w:t xml:space="preserve"> </w:t>
      </w:r>
      <w:r>
        <w:rPr>
          <w:rtl/>
        </w:rPr>
        <w:t xml:space="preserve">معروف شد اساس این تحولات را با قاطعیت مطرح کرد. قوانین اصلاحات ارضی هدف</w:t>
      </w:r>
      <w:r>
        <w:rPr>
          <w:rtl/>
        </w:rPr>
        <w:t xml:space="preserve"> </w:t>
      </w:r>
      <w:r>
        <w:rPr>
          <w:rtl/>
        </w:rPr>
        <w:t xml:space="preserve">بسیار روشن در هم شکستن فئودالیسم و برقرار کردن روابط بورژوائی در روستاها</w:t>
      </w:r>
      <w:r>
        <w:rPr>
          <w:rtl/>
        </w:rPr>
        <w:t xml:space="preserve"> </w:t>
      </w:r>
      <w:r>
        <w:rPr>
          <w:rtl/>
        </w:rPr>
        <w:t xml:space="preserve">را برای خود قرار داد. همه زمینهایی که بطور مکانیزه و توسط کارگرِ روزمزد</w:t>
      </w:r>
      <w:r>
        <w:rPr>
          <w:rtl/>
        </w:rPr>
        <w:t xml:space="preserve"> </w:t>
      </w:r>
      <w:r>
        <w:rPr>
          <w:rtl/>
        </w:rPr>
        <w:t xml:space="preserve">بهره برداری می‌شد (و در آن زمان سه تا چهار در‌صد زمینهای زیر کشت را</w:t>
      </w:r>
      <w:r>
        <w:rPr>
          <w:rtl/>
        </w:rPr>
        <w:t xml:space="preserve"> </w:t>
      </w:r>
      <w:r>
        <w:rPr>
          <w:rtl/>
        </w:rPr>
        <w:t xml:space="preserve">تشکیل میداد) از شمول قانون اصلاحات ارضی معاف شد. زمینهای دیگر بین مالکین</w:t>
      </w:r>
      <w:r>
        <w:rPr>
          <w:rtl/>
        </w:rPr>
        <w:t xml:space="preserve"> </w:t>
      </w:r>
      <w:r>
        <w:rPr>
          <w:rtl/>
        </w:rPr>
        <w:t xml:space="preserve">و زارعین تقسیم می‌شد بنحوی که قسمت عمده زمین به طور یکجا در دست مالک</w:t>
      </w:r>
      <w:r>
        <w:rPr>
          <w:rtl/>
        </w:rPr>
        <w:t xml:space="preserve"> </w:t>
      </w:r>
      <w:r>
        <w:rPr>
          <w:rtl/>
        </w:rPr>
        <w:t xml:space="preserve">میماند و مالک می‌بایست این زمین را نه توسط زارع بلکه با کار روز‌مزدی مورد</w:t>
      </w:r>
      <w:r>
        <w:rPr>
          <w:rtl/>
        </w:rPr>
        <w:t xml:space="preserve"> </w:t>
      </w:r>
      <w:r>
        <w:rPr>
          <w:rtl/>
        </w:rPr>
        <w:t xml:space="preserve">بهره برداری قرار دهد. زارعانی که به این ترتیب مالک قطعات کوچکی از این</w:t>
      </w:r>
      <w:r>
        <w:rPr>
          <w:rtl/>
        </w:rPr>
        <w:t xml:space="preserve"> </w:t>
      </w:r>
      <w:r>
        <w:rPr>
          <w:rtl/>
        </w:rPr>
        <w:t xml:space="preserve">زمین می‌شدند و آنرا به اقساط دوازده ساله خریداری کرده بودند حق انتقال</w:t>
      </w:r>
      <w:r>
        <w:rPr>
          <w:rtl/>
        </w:rPr>
        <w:t xml:space="preserve"> </w:t>
      </w:r>
      <w:r>
        <w:rPr>
          <w:rtl/>
        </w:rPr>
        <w:t xml:space="preserve">این زمینها به غیر را نداشتند.</w:t>
      </w:r>
    </w:p>
    <w:p>
      <w:pPr>
        <w:bidi/>
      </w:pPr>
      <w:r>
        <w:rPr>
          <w:rtl/>
        </w:rPr>
        <w:t xml:space="preserve">سه دسته قانون دیگر این قوانین را تکمیل می‌کرد.</w:t>
      </w:r>
    </w:p>
    <w:p>
      <w:pPr>
        <w:bidi/>
      </w:pPr>
      <w:r>
        <w:rPr>
          <w:rtl/>
        </w:rPr>
        <w:t xml:space="preserve">دسته اول «قانون ملی شدن آبها»، «جنگلها» و «زمینهای موات» بود که دولت،</w:t>
      </w:r>
      <w:r>
        <w:rPr>
          <w:rtl/>
        </w:rPr>
        <w:t xml:space="preserve"> </w:t>
      </w:r>
      <w:r>
        <w:rPr>
          <w:rtl/>
        </w:rPr>
        <w:t xml:space="preserve">بهره برداری از آن‌ها را طبق قرارداد و برای مدت نسبتاً طولانی (۳۳ ساله یا</w:t>
      </w:r>
      <w:r>
        <w:rPr>
          <w:rtl/>
        </w:rPr>
        <w:t xml:space="preserve"> </w:t>
      </w:r>
      <w:r>
        <w:rPr>
          <w:rtl/>
        </w:rPr>
        <w:t xml:space="preserve">۹۹ ساله) در اختیار تولید کنندگان سرمایه‌دار قرار می‌داد.</w:t>
      </w:r>
    </w:p>
    <w:p>
      <w:pPr>
        <w:bidi/>
      </w:pPr>
      <w:r>
        <w:rPr>
          <w:rtl/>
        </w:rPr>
        <w:t xml:space="preserve">دسته دوم قوانین مربوط به شرکتهای کشت و صنعت بود که مالکین قطعات بزرگ</w:t>
      </w:r>
      <w:r>
        <w:rPr>
          <w:rtl/>
        </w:rPr>
        <w:t xml:space="preserve"> </w:t>
      </w:r>
      <w:r>
        <w:rPr>
          <w:rtl/>
        </w:rPr>
        <w:t xml:space="preserve">زمین را وادار می‌کرد که در صورت داشتن زمین به حد کافی (دویست هکتار)</w:t>
      </w:r>
      <w:r>
        <w:rPr>
          <w:rtl/>
        </w:rPr>
        <w:t xml:space="preserve"> </w:t>
      </w:r>
      <w:r>
        <w:rPr>
          <w:rtl/>
        </w:rPr>
        <w:t xml:space="preserve">مشخصاً و در غیر اینصورت با شرکت دیگران تشکیل شرکتهای کشت و صنعت بدهند و</w:t>
      </w:r>
      <w:r>
        <w:rPr>
          <w:rtl/>
        </w:rPr>
        <w:t xml:space="preserve"> </w:t>
      </w:r>
      <w:r>
        <w:rPr>
          <w:rtl/>
        </w:rPr>
        <w:t xml:space="preserve">این شرکت های کشت و صنعت عبارت از مجموعه‌ای از واحدهای کشاورزی صنعتی مکمل</w:t>
      </w:r>
      <w:r>
        <w:rPr>
          <w:rtl/>
        </w:rPr>
        <w:t xml:space="preserve"> </w:t>
      </w:r>
      <w:r>
        <w:rPr>
          <w:rtl/>
        </w:rPr>
        <w:t xml:space="preserve">یکدیگر بود.</w:t>
      </w:r>
    </w:p>
    <w:p>
      <w:pPr>
        <w:bidi/>
      </w:pPr>
      <w:r>
        <w:rPr>
          <w:rtl/>
        </w:rPr>
        <w:t xml:space="preserve">دسته سوم قوانین مربوط به تشکیل شرکتهای سهامی زراعی بود. طبق این قوانین</w:t>
      </w:r>
      <w:r>
        <w:rPr>
          <w:rtl/>
        </w:rPr>
        <w:t xml:space="preserve"> </w:t>
      </w:r>
      <w:r>
        <w:rPr>
          <w:rtl/>
        </w:rPr>
        <w:t xml:space="preserve">تمام کشاورزانی که از طریق اصلاحات ارضی در یک منطقه صاحب زمین شده‌اند</w:t>
      </w:r>
      <w:r>
        <w:rPr>
          <w:rtl/>
        </w:rPr>
        <w:t xml:space="preserve"> </w:t>
      </w:r>
      <w:r>
        <w:rPr>
          <w:rtl/>
        </w:rPr>
        <w:t xml:space="preserve">تشکیل یک شرکت می‌دهند که اداره آن زیر نظارت دولت است و هر یک به نسبت</w:t>
      </w:r>
      <w:r>
        <w:rPr>
          <w:rtl/>
        </w:rPr>
        <w:t xml:space="preserve"> </w:t>
      </w:r>
      <w:r>
        <w:rPr>
          <w:rtl/>
        </w:rPr>
        <w:t xml:space="preserve">زمین خود سهامدار این شرکت محسوب می‌شوند و سپس شخص دهقان به عنوان کارگر</w:t>
      </w:r>
      <w:r>
        <w:rPr>
          <w:rtl/>
        </w:rPr>
        <w:t xml:space="preserve"> </w:t>
      </w:r>
      <w:r>
        <w:rPr>
          <w:rtl/>
        </w:rPr>
        <w:t xml:space="preserve">شرکت در اِزای مزد در آن کار می‌کند و سود سالانه به نسبت سهم تقسیم می‌شود.</w:t>
      </w:r>
      <w:r>
        <w:rPr>
          <w:rtl/>
        </w:rPr>
        <w:t xml:space="preserve"> </w:t>
      </w:r>
      <w:r>
        <w:rPr>
          <w:rtl/>
        </w:rPr>
        <w:t xml:space="preserve">این طرح را طرح بسیار جاه طلبانه دیگری تکمیل می‌کرد که طبق آن اهالی دهات</w:t>
      </w:r>
      <w:r>
        <w:rPr>
          <w:rtl/>
        </w:rPr>
        <w:t xml:space="preserve"> </w:t>
      </w:r>
      <w:r>
        <w:rPr>
          <w:rtl/>
        </w:rPr>
        <w:t xml:space="preserve">کم جمعیتِ پراکنده در مناطق وسیع در شهرهای پر‌جمعیت گرد آورده می‌شدند.</w:t>
      </w:r>
    </w:p>
    <w:p>
      <w:pPr>
        <w:bidi/>
      </w:pPr>
      <w:r>
        <w:rPr>
          <w:rtl/>
        </w:rPr>
        <w:t xml:space="preserve">رژیم شاه در نظر داشت همه این تغییرات را در ساخت اقتصادی کشور در عرض یک</w:t>
      </w:r>
      <w:r>
        <w:rPr>
          <w:rtl/>
        </w:rPr>
        <w:t xml:space="preserve"> </w:t>
      </w:r>
      <w:r>
        <w:rPr>
          <w:rtl/>
        </w:rPr>
        <w:t xml:space="preserve">دهه و با تکیه به زور انجام دهد. لازم است ما در اینجا بگوییم که از همه</w:t>
      </w:r>
      <w:r>
        <w:rPr>
          <w:rtl/>
        </w:rPr>
        <w:t xml:space="preserve"> </w:t>
      </w:r>
      <w:r>
        <w:rPr>
          <w:rtl/>
        </w:rPr>
        <w:t xml:space="preserve">این طرحها فقط این عاید شد که قسمت کوچکی از زمینهای کشاورزی بین دهقانان</w:t>
      </w:r>
      <w:r>
        <w:rPr>
          <w:rtl/>
        </w:rPr>
        <w:t xml:space="preserve"> </w:t>
      </w:r>
      <w:r>
        <w:rPr>
          <w:rtl/>
        </w:rPr>
        <w:t xml:space="preserve">تقسیم شد و آنها نیز چون این قطعات، کافی برای امرار معاششان نبود اکثراً</w:t>
      </w:r>
      <w:r>
        <w:rPr>
          <w:rtl/>
        </w:rPr>
        <w:t xml:space="preserve"> </w:t>
      </w:r>
      <w:r>
        <w:rPr>
          <w:rtl/>
        </w:rPr>
        <w:t xml:space="preserve">علیرغم منع قانونی یا به دیگران فروختند و یا آنرا رها کرده به شهرها</w:t>
      </w:r>
      <w:r>
        <w:rPr>
          <w:rtl/>
        </w:rPr>
        <w:t xml:space="preserve"> </w:t>
      </w:r>
      <w:r>
        <w:rPr>
          <w:rtl/>
        </w:rPr>
        <w:t xml:space="preserve">رفتند. طرحهای دیگر همه جا با مقاومت روستاییان مواجه شد و به اجرا در</w:t>
      </w:r>
      <w:r>
        <w:rPr>
          <w:rtl/>
        </w:rPr>
        <w:t xml:space="preserve"> </w:t>
      </w:r>
      <w:r>
        <w:rPr>
          <w:rtl/>
        </w:rPr>
        <w:t xml:space="preserve">نیامد. فساد و رشوه خواریِ دستگاه بوروکراتیک دولتی که هیچ سیستم نظارت</w:t>
      </w:r>
      <w:r>
        <w:rPr>
          <w:rtl/>
        </w:rPr>
        <w:t xml:space="preserve"> </w:t>
      </w:r>
      <w:r>
        <w:rPr>
          <w:rtl/>
        </w:rPr>
        <w:t xml:space="preserve">دمکراتیک بر آن وجود نداشت، در ضمن اجرای این قوانین به بدترین شکل ممکن</w:t>
      </w:r>
      <w:r>
        <w:rPr>
          <w:rtl/>
        </w:rPr>
        <w:t xml:space="preserve"> </w:t>
      </w:r>
      <w:r>
        <w:rPr>
          <w:rtl/>
        </w:rPr>
        <w:t xml:space="preserve">جلوه کرد بطوری که در پاره‌ای استانها فئودالها توانستند تقریباً تمام</w:t>
      </w:r>
      <w:r>
        <w:rPr>
          <w:rtl/>
        </w:rPr>
        <w:t xml:space="preserve"> </w:t>
      </w:r>
      <w:r>
        <w:rPr>
          <w:rtl/>
        </w:rPr>
        <w:t xml:space="preserve">زمینهای خود را با حفظ همان روابط فئودالی از اصلاحات ارضی نجات دهند. حاصل</w:t>
      </w:r>
      <w:r>
        <w:rPr>
          <w:rtl/>
        </w:rPr>
        <w:t xml:space="preserve"> </w:t>
      </w:r>
      <w:r>
        <w:rPr>
          <w:rtl/>
        </w:rPr>
        <w:t xml:space="preserve">این اصلاحات ارضی صرفاً در هم شکستن اقتصاد روستایی و سرازیر شدن سیل</w:t>
      </w:r>
      <w:r>
        <w:rPr>
          <w:rtl/>
        </w:rPr>
        <w:t xml:space="preserve"> </w:t>
      </w:r>
      <w:r>
        <w:rPr>
          <w:rtl/>
        </w:rPr>
        <w:t xml:space="preserve">آوارگان روستایی به شهرها بود. نظام کهن در هم شکسته شد بدون آنکه یک نظام</w:t>
      </w:r>
      <w:r>
        <w:rPr>
          <w:rtl/>
        </w:rPr>
        <w:t xml:space="preserve"> </w:t>
      </w:r>
      <w:r>
        <w:rPr>
          <w:rtl/>
        </w:rPr>
        <w:t xml:space="preserve">بورژوائی بتواند جای آنرا بگیرد. اگر همه طرحهای شاه اجرا میشد شاید در عین</w:t>
      </w:r>
      <w:r>
        <w:rPr>
          <w:rtl/>
        </w:rPr>
        <w:t xml:space="preserve"> </w:t>
      </w:r>
      <w:r>
        <w:rPr>
          <w:rtl/>
        </w:rPr>
        <w:t xml:space="preserve">وابستگی خود راه حلی بود ولی اجرای این طرحها با توجه به وضعیت سیاسی،</w:t>
      </w:r>
      <w:r>
        <w:rPr>
          <w:rtl/>
        </w:rPr>
        <w:t xml:space="preserve"> </w:t>
      </w:r>
      <w:r>
        <w:rPr>
          <w:rtl/>
        </w:rPr>
        <w:t xml:space="preserve">اقتصادی و فرهنگی جامعه و مخصوصاً با توجه به دستگاه بوروکراسی فاسد دولتی</w:t>
      </w:r>
      <w:r>
        <w:rPr>
          <w:rtl/>
        </w:rPr>
        <w:t xml:space="preserve"> </w:t>
      </w:r>
      <w:r>
        <w:rPr>
          <w:rtl/>
        </w:rPr>
        <w:t xml:space="preserve">غیر ممکن بود. حاصلی که از این اصلاحات برای مردم ماند یک دستگاه دولتی</w:t>
      </w:r>
      <w:r>
        <w:rPr>
          <w:rtl/>
        </w:rPr>
        <w:t xml:space="preserve"> </w:t>
      </w:r>
      <w:r>
        <w:rPr>
          <w:rtl/>
        </w:rPr>
        <w:t xml:space="preserve">بسیار عریض و طویل با بیش از نیم میلیون کارمند و نیروهای انتظامی و امنیتی</w:t>
      </w:r>
      <w:r>
        <w:rPr>
          <w:rtl/>
        </w:rPr>
        <w:t xml:space="preserve"> </w:t>
      </w:r>
      <w:r>
        <w:rPr>
          <w:rtl/>
        </w:rPr>
        <w:t xml:space="preserve">وسیع، آن هم با بیش از پانصد هزار عضو بود و این انگلِ بسیار بزرگ چیزی است</w:t>
      </w:r>
      <w:r>
        <w:rPr>
          <w:rtl/>
        </w:rPr>
        <w:t xml:space="preserve"> </w:t>
      </w:r>
      <w:r>
        <w:rPr>
          <w:rtl/>
        </w:rPr>
        <w:t xml:space="preserve">که خود امروز روی اقتصاد رژیم ورشکسته کشور ما افتاده و با اهرمهایی که در</w:t>
      </w:r>
      <w:r>
        <w:rPr>
          <w:rtl/>
        </w:rPr>
        <w:t xml:space="preserve"> </w:t>
      </w:r>
      <w:r>
        <w:rPr>
          <w:rtl/>
        </w:rPr>
        <w:t xml:space="preserve">دست دارد هنوز هم میتواند آخرین رمق این مردم فلاکت زده را بمکد و به فکر</w:t>
      </w:r>
      <w:r>
        <w:rPr>
          <w:rtl/>
        </w:rPr>
        <w:t xml:space="preserve"> </w:t>
      </w:r>
      <w:r>
        <w:rPr>
          <w:rtl/>
        </w:rPr>
        <w:t xml:space="preserve">آن باشد که بار دیگر مردم را بزور خاموش کند.</w:t>
      </w:r>
    </w:p>
    <w:p>
      <w:pPr>
        <w:bidi/>
      </w:pPr>
      <w:r>
        <w:rPr>
          <w:rtl/>
        </w:rPr>
        <w:t xml:space="preserve">ولی آیا میتوان قوانین اقتصادی را تیرباران کرد ؟ آیا میتوان بدون تغییر</w:t>
      </w:r>
      <w:r>
        <w:rPr>
          <w:rtl/>
        </w:rPr>
        <w:t xml:space="preserve"> </w:t>
      </w:r>
      <w:r>
        <w:rPr>
          <w:rtl/>
        </w:rPr>
        <w:t xml:space="preserve">ساخت اقتصادی بار دیگر اقتصاد این کشور را به حرکت در آورد؟ هیچگونه تحلیل</w:t>
      </w:r>
      <w:r>
        <w:rPr>
          <w:rtl/>
        </w:rPr>
        <w:t xml:space="preserve"> </w:t>
      </w:r>
      <w:r>
        <w:rPr>
          <w:rtl/>
        </w:rPr>
        <w:t xml:space="preserve">علمی-اقتصادی این نظر را تأیید نمی‌کند.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RMitra">
    <w:panose1 w:val="00000000000000000000"/>
    <w:charset w:val="B2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a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bidi/>
    </w:p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bidi/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پاره‌ای از خصوصیات ساخت اقتصادی ایران</dc:title>
  <dc:creator/>
  <dc:language>fa</dc:language>
  <cp:keywords/>
  <dcterms:created xsi:type="dcterms:W3CDTF">2026-06-20T20:40:28Z</dcterms:created>
  <dcterms:modified xsi:type="dcterms:W3CDTF">2026-06-20T20:40:28Z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">
    <vt:lpwstr>rtl</vt:lpwstr>
  </property>
</Properties>
</file>